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90A86" w14:textId="77777777" w:rsidR="000F467A" w:rsidRDefault="000F467A" w:rsidP="000F467A">
      <w:pPr>
        <w:jc w:val="center"/>
        <w:rPr>
          <w:rFonts w:ascii="Verdana" w:hAnsi="Verdana" w:cs="Verdana"/>
          <w:color w:val="14A0C2"/>
          <w:sz w:val="26"/>
          <w:szCs w:val="26"/>
          <w:u w:val="single"/>
        </w:rPr>
      </w:pPr>
      <w:r w:rsidRPr="000F467A">
        <w:rPr>
          <w:rFonts w:ascii="Verdana" w:hAnsi="Verdana" w:cs="Verdana"/>
          <w:color w:val="14A0C2"/>
          <w:sz w:val="26"/>
          <w:szCs w:val="26"/>
          <w:u w:val="single"/>
        </w:rPr>
        <w:t>Lee-Anne Gray</w:t>
      </w:r>
      <w:r>
        <w:rPr>
          <w:rFonts w:ascii="Verdana" w:hAnsi="Verdana" w:cs="Verdana"/>
          <w:color w:val="14A0C2"/>
          <w:sz w:val="26"/>
          <w:szCs w:val="26"/>
          <w:u w:val="single"/>
        </w:rPr>
        <w:t xml:space="preserve"> </w:t>
      </w:r>
    </w:p>
    <w:p w14:paraId="0F856AFC" w14:textId="77777777" w:rsidR="000F467A" w:rsidRPr="000F467A" w:rsidRDefault="000F467A" w:rsidP="000F467A">
      <w:pPr>
        <w:jc w:val="center"/>
        <w:rPr>
          <w:rFonts w:ascii="Verdana" w:hAnsi="Verdana" w:cs="Verdana"/>
          <w:color w:val="14A0C2"/>
          <w:sz w:val="26"/>
          <w:szCs w:val="26"/>
          <w:u w:val="single"/>
        </w:rPr>
      </w:pPr>
      <w:bookmarkStart w:id="0" w:name="_GoBack"/>
      <w:bookmarkEnd w:id="0"/>
      <w:r>
        <w:rPr>
          <w:rFonts w:ascii="Verdana" w:hAnsi="Verdana" w:cs="Verdana"/>
          <w:color w:val="14A0C2"/>
          <w:sz w:val="26"/>
          <w:szCs w:val="26"/>
          <w:u w:val="single"/>
        </w:rPr>
        <w:t>Lesson Plan</w:t>
      </w:r>
    </w:p>
    <w:p w14:paraId="0C65F0C9" w14:textId="77777777" w:rsidR="000F467A" w:rsidRDefault="000F467A" w:rsidP="000F467A">
      <w:pPr>
        <w:jc w:val="center"/>
        <w:rPr>
          <w:rFonts w:ascii="Verdana" w:hAnsi="Verdana" w:cs="Verdana"/>
          <w:color w:val="14A0C2"/>
          <w:sz w:val="26"/>
          <w:szCs w:val="26"/>
        </w:rPr>
      </w:pPr>
    </w:p>
    <w:p w14:paraId="3DD2FB14" w14:textId="77777777" w:rsidR="00CE00F1" w:rsidRDefault="00CE00F1">
      <w:pPr>
        <w:rPr>
          <w:rFonts w:ascii="Verdana" w:hAnsi="Verdana" w:cs="Verdana"/>
          <w:color w:val="14A0C2"/>
          <w:sz w:val="26"/>
          <w:szCs w:val="26"/>
        </w:rPr>
      </w:pPr>
      <w:r>
        <w:rPr>
          <w:rFonts w:ascii="Verdana" w:hAnsi="Verdana" w:cs="Verdana"/>
          <w:color w:val="14A0C2"/>
          <w:sz w:val="26"/>
          <w:szCs w:val="26"/>
        </w:rPr>
        <w:t xml:space="preserve">DAY 1 We Are All One: Diversity, Inclusion, and Communication </w:t>
      </w:r>
    </w:p>
    <w:p w14:paraId="61F7009C" w14:textId="77777777" w:rsidR="00CE00F1" w:rsidRDefault="00CE00F1">
      <w:pPr>
        <w:rPr>
          <w:rFonts w:ascii="Verdana" w:hAnsi="Verdana" w:cs="Verdana"/>
          <w:color w:val="14A0C2"/>
          <w:sz w:val="26"/>
          <w:szCs w:val="26"/>
        </w:rPr>
      </w:pPr>
    </w:p>
    <w:p w14:paraId="5BDF5269" w14:textId="77777777" w:rsidR="00CE00F1" w:rsidRDefault="00CE00F1" w:rsidP="00CE00F1">
      <w:pPr>
        <w:pStyle w:val="ListParagraph"/>
        <w:numPr>
          <w:ilvl w:val="0"/>
          <w:numId w:val="3"/>
        </w:numPr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Intersectionality</w:t>
      </w:r>
      <w:proofErr w:type="spellEnd"/>
      <w:r>
        <w:rPr>
          <w:rFonts w:ascii="Verdana" w:hAnsi="Verdana" w:cs="Verdana"/>
          <w:sz w:val="26"/>
          <w:szCs w:val="26"/>
        </w:rPr>
        <w:t xml:space="preserve"> in the classroom</w:t>
      </w:r>
    </w:p>
    <w:p w14:paraId="21697C02" w14:textId="77777777" w:rsidR="00CE00F1" w:rsidRDefault="00CE00F1" w:rsidP="00CE00F1">
      <w:pPr>
        <w:pStyle w:val="ListParagraph"/>
        <w:numPr>
          <w:ilvl w:val="0"/>
          <w:numId w:val="3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Showing kids differences and similarities</w:t>
      </w:r>
    </w:p>
    <w:p w14:paraId="66C727D9" w14:textId="77777777" w:rsidR="00CE00F1" w:rsidRDefault="00CE00F1" w:rsidP="00CE00F1">
      <w:pPr>
        <w:pStyle w:val="ListParagraph"/>
        <w:numPr>
          <w:ilvl w:val="0"/>
          <w:numId w:val="3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Sexuality and gender for all ages</w:t>
      </w:r>
    </w:p>
    <w:p w14:paraId="0150A8D8" w14:textId="77777777" w:rsidR="00CE00F1" w:rsidRDefault="00CE00F1" w:rsidP="00CE00F1">
      <w:pPr>
        <w:pStyle w:val="ListParagraph"/>
        <w:numPr>
          <w:ilvl w:val="0"/>
          <w:numId w:val="3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Ageism </w:t>
      </w:r>
    </w:p>
    <w:p w14:paraId="0E6A275C" w14:textId="77777777" w:rsidR="00CE00F1" w:rsidRDefault="00CE00F1" w:rsidP="00CE00F1">
      <w:pPr>
        <w:pStyle w:val="ListParagraph"/>
        <w:numPr>
          <w:ilvl w:val="1"/>
          <w:numId w:val="3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Young</w:t>
      </w:r>
    </w:p>
    <w:p w14:paraId="1974B371" w14:textId="77777777" w:rsidR="00CE00F1" w:rsidRPr="00CE00F1" w:rsidRDefault="00CE00F1" w:rsidP="00CE00F1">
      <w:pPr>
        <w:pStyle w:val="ListParagraph"/>
        <w:numPr>
          <w:ilvl w:val="1"/>
          <w:numId w:val="3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Elder</w:t>
      </w:r>
    </w:p>
    <w:p w14:paraId="2D14ABD0" w14:textId="77777777" w:rsidR="00CE00F1" w:rsidRPr="00CE00F1" w:rsidRDefault="00CE00F1" w:rsidP="00CE00F1">
      <w:pPr>
        <w:pStyle w:val="ListParagraph"/>
        <w:numPr>
          <w:ilvl w:val="0"/>
          <w:numId w:val="4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Empathy Circles</w:t>
      </w:r>
    </w:p>
    <w:p w14:paraId="0D101DC6" w14:textId="77777777" w:rsidR="00CE00F1" w:rsidRDefault="00CE00F1">
      <w:pPr>
        <w:rPr>
          <w:rFonts w:ascii="Verdana" w:hAnsi="Verdana" w:cs="Verdana"/>
          <w:color w:val="14A0C2"/>
          <w:sz w:val="26"/>
          <w:szCs w:val="26"/>
        </w:rPr>
      </w:pPr>
    </w:p>
    <w:p w14:paraId="3E52F089" w14:textId="77777777" w:rsidR="00CE00F1" w:rsidRDefault="00CE00F1">
      <w:pPr>
        <w:rPr>
          <w:rFonts w:ascii="Verdana" w:hAnsi="Verdana" w:cs="Verdana"/>
          <w:color w:val="14A0C2"/>
          <w:sz w:val="26"/>
          <w:szCs w:val="26"/>
        </w:rPr>
      </w:pPr>
      <w:r>
        <w:rPr>
          <w:rFonts w:ascii="Verdana" w:hAnsi="Verdana" w:cs="Verdana"/>
          <w:color w:val="14A0C2"/>
          <w:sz w:val="26"/>
          <w:szCs w:val="26"/>
        </w:rPr>
        <w:t xml:space="preserve">DAY 2 Living Together in Peace: Kindness and Anti-Bullying </w:t>
      </w:r>
    </w:p>
    <w:p w14:paraId="0EE2916D" w14:textId="77777777" w:rsidR="00CE00F1" w:rsidRDefault="00CE00F1">
      <w:pPr>
        <w:rPr>
          <w:rFonts w:ascii="Verdana" w:hAnsi="Verdana" w:cs="Verdana"/>
          <w:color w:val="14A0C2"/>
          <w:sz w:val="26"/>
          <w:szCs w:val="26"/>
        </w:rPr>
      </w:pPr>
    </w:p>
    <w:p w14:paraId="24F1AFB5" w14:textId="77777777" w:rsidR="00CE00F1" w:rsidRDefault="00CE00F1" w:rsidP="00CE00F1">
      <w:pPr>
        <w:pStyle w:val="ListParagraph"/>
        <w:numPr>
          <w:ilvl w:val="0"/>
          <w:numId w:val="4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Three Mantras to help kids and teens deal with bullying</w:t>
      </w:r>
    </w:p>
    <w:p w14:paraId="66EE7391" w14:textId="77777777" w:rsidR="00CE00F1" w:rsidRDefault="00CE00F1" w:rsidP="00CE00F1">
      <w:pPr>
        <w:pStyle w:val="ListParagraph"/>
        <w:numPr>
          <w:ilvl w:val="1"/>
          <w:numId w:val="4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For the bullied student to say to themselves;</w:t>
      </w:r>
    </w:p>
    <w:p w14:paraId="64D46015" w14:textId="77777777" w:rsidR="00CE00F1" w:rsidRDefault="00CE00F1" w:rsidP="00CE00F1">
      <w:pPr>
        <w:pStyle w:val="ListParagraph"/>
        <w:numPr>
          <w:ilvl w:val="1"/>
          <w:numId w:val="4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For the bullied student to say to a peer, if there is a trusted one nearby;</w:t>
      </w:r>
    </w:p>
    <w:p w14:paraId="427700BC" w14:textId="77777777" w:rsidR="00CE00F1" w:rsidRPr="00CE00F1" w:rsidRDefault="00CE00F1" w:rsidP="00CE00F1">
      <w:pPr>
        <w:pStyle w:val="ListParagraph"/>
        <w:numPr>
          <w:ilvl w:val="1"/>
          <w:numId w:val="4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one for the bullied student to say directly to the bully, if brave enough.</w:t>
      </w:r>
    </w:p>
    <w:p w14:paraId="6A6416D8" w14:textId="77777777" w:rsidR="00CE00F1" w:rsidRDefault="00CE00F1" w:rsidP="00CE00F1">
      <w:pPr>
        <w:pStyle w:val="ListParagraph"/>
        <w:numPr>
          <w:ilvl w:val="0"/>
          <w:numId w:val="4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Anti-bullying strategies for all that protect LGBTQ+ youth</w:t>
      </w:r>
    </w:p>
    <w:p w14:paraId="1CCD418D" w14:textId="77777777" w:rsidR="00CE00F1" w:rsidRDefault="00CE00F1" w:rsidP="00CE00F1">
      <w:pPr>
        <w:pStyle w:val="ListParagraph"/>
        <w:numPr>
          <w:ilvl w:val="0"/>
          <w:numId w:val="4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Finding peace and kindness within when bullied</w:t>
      </w:r>
    </w:p>
    <w:p w14:paraId="095872FA" w14:textId="77777777" w:rsidR="00CE00F1" w:rsidRPr="00CE00F1" w:rsidRDefault="00CE00F1" w:rsidP="00CE00F1">
      <w:pPr>
        <w:pStyle w:val="ListParagraph"/>
        <w:numPr>
          <w:ilvl w:val="0"/>
          <w:numId w:val="4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Self-compassion for bullies, bystanders, and victims.</w:t>
      </w:r>
    </w:p>
    <w:p w14:paraId="213F8F81" w14:textId="77777777" w:rsidR="00CE00F1" w:rsidRDefault="00CE00F1">
      <w:pPr>
        <w:rPr>
          <w:rFonts w:ascii="Verdana" w:hAnsi="Verdana" w:cs="Verdana"/>
          <w:color w:val="14A0C2"/>
          <w:sz w:val="26"/>
          <w:szCs w:val="26"/>
        </w:rPr>
      </w:pPr>
    </w:p>
    <w:p w14:paraId="1E71018F" w14:textId="77777777" w:rsidR="00CE00F1" w:rsidRDefault="00CE00F1">
      <w:pPr>
        <w:rPr>
          <w:rFonts w:ascii="Verdana" w:hAnsi="Verdana" w:cs="Verdana"/>
          <w:color w:val="14A0C2"/>
          <w:sz w:val="26"/>
          <w:szCs w:val="26"/>
        </w:rPr>
      </w:pPr>
      <w:r>
        <w:rPr>
          <w:rFonts w:ascii="Verdana" w:hAnsi="Verdana" w:cs="Verdana"/>
          <w:color w:val="14A0C2"/>
          <w:sz w:val="26"/>
          <w:szCs w:val="26"/>
        </w:rPr>
        <w:t xml:space="preserve">DAY 3 Mindfulness Matters: Tools for Kids to De-Stress and Cope with Emotions (include Yoga, Meditation, Breathing) </w:t>
      </w:r>
    </w:p>
    <w:p w14:paraId="70559F8A" w14:textId="77777777" w:rsidR="000901C0" w:rsidRDefault="000901C0">
      <w:pPr>
        <w:rPr>
          <w:rFonts w:ascii="Verdana" w:hAnsi="Verdana" w:cs="Verdana"/>
          <w:color w:val="14A0C2"/>
          <w:sz w:val="26"/>
          <w:szCs w:val="26"/>
        </w:rPr>
      </w:pPr>
    </w:p>
    <w:p w14:paraId="1FD6741C" w14:textId="77777777" w:rsidR="000901C0" w:rsidRDefault="000901C0" w:rsidP="000901C0">
      <w:pPr>
        <w:pStyle w:val="ListParagraph"/>
        <w:numPr>
          <w:ilvl w:val="0"/>
          <w:numId w:val="5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Self-Regulation: How to cope with feelings, frustration, and failure</w:t>
      </w:r>
    </w:p>
    <w:p w14:paraId="01311D22" w14:textId="77777777" w:rsidR="000901C0" w:rsidRDefault="000901C0" w:rsidP="000901C0">
      <w:pPr>
        <w:pStyle w:val="ListParagraph"/>
        <w:numPr>
          <w:ilvl w:val="0"/>
          <w:numId w:val="5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Learn to self-soothe in the 5 domains of self-regulation (Stuart </w:t>
      </w:r>
      <w:proofErr w:type="spellStart"/>
      <w:r>
        <w:rPr>
          <w:rFonts w:ascii="Verdana" w:hAnsi="Verdana" w:cs="Verdana"/>
          <w:sz w:val="26"/>
          <w:szCs w:val="26"/>
        </w:rPr>
        <w:t>Shanker</w:t>
      </w:r>
      <w:proofErr w:type="spellEnd"/>
      <w:r>
        <w:rPr>
          <w:rFonts w:ascii="Verdana" w:hAnsi="Verdana" w:cs="Verdana"/>
          <w:sz w:val="26"/>
          <w:szCs w:val="26"/>
        </w:rPr>
        <w:t>)</w:t>
      </w:r>
    </w:p>
    <w:p w14:paraId="5437555A" w14:textId="77777777" w:rsidR="000901C0" w:rsidRDefault="000901C0" w:rsidP="000901C0">
      <w:pPr>
        <w:pStyle w:val="ListParagraph"/>
        <w:numPr>
          <w:ilvl w:val="0"/>
          <w:numId w:val="5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4 Dimensions of Self-Compassion for Teens</w:t>
      </w:r>
    </w:p>
    <w:p w14:paraId="69D239C8" w14:textId="77777777" w:rsidR="000901C0" w:rsidRPr="000901C0" w:rsidRDefault="000901C0" w:rsidP="000901C0">
      <w:pPr>
        <w:pStyle w:val="ListParagraph"/>
        <w:numPr>
          <w:ilvl w:val="0"/>
          <w:numId w:val="5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Cultivating an inner ally </w:t>
      </w:r>
    </w:p>
    <w:p w14:paraId="40FF9C07" w14:textId="77777777" w:rsidR="00CE00F1" w:rsidRDefault="00CE00F1">
      <w:pPr>
        <w:rPr>
          <w:rFonts w:ascii="Verdana" w:hAnsi="Verdana" w:cs="Verdana"/>
          <w:color w:val="14A0C2"/>
          <w:sz w:val="26"/>
          <w:szCs w:val="26"/>
        </w:rPr>
      </w:pPr>
    </w:p>
    <w:p w14:paraId="29118160" w14:textId="77777777" w:rsidR="00CE00F1" w:rsidRDefault="00CE00F1">
      <w:pPr>
        <w:rPr>
          <w:rFonts w:ascii="Verdana" w:hAnsi="Verdana" w:cs="Verdana"/>
          <w:color w:val="14A0C2"/>
          <w:sz w:val="26"/>
          <w:szCs w:val="26"/>
        </w:rPr>
      </w:pPr>
      <w:r>
        <w:rPr>
          <w:rFonts w:ascii="Verdana" w:hAnsi="Verdana" w:cs="Verdana"/>
          <w:color w:val="14A0C2"/>
          <w:sz w:val="26"/>
          <w:szCs w:val="26"/>
        </w:rPr>
        <w:t xml:space="preserve">DAY 4 Doing Good: Things We Can Do Together to Make the World a Better Place and Collaboration </w:t>
      </w:r>
    </w:p>
    <w:p w14:paraId="1F9D08A2" w14:textId="77777777" w:rsidR="000901C0" w:rsidRDefault="000901C0">
      <w:pPr>
        <w:rPr>
          <w:rFonts w:ascii="Verdana" w:hAnsi="Verdana" w:cs="Verdana"/>
          <w:color w:val="14A0C2"/>
          <w:sz w:val="26"/>
          <w:szCs w:val="26"/>
        </w:rPr>
      </w:pPr>
    </w:p>
    <w:p w14:paraId="6660F0A3" w14:textId="77777777" w:rsidR="000F7157" w:rsidRDefault="000901C0" w:rsidP="000901C0">
      <w:pPr>
        <w:pStyle w:val="ListParagraph"/>
        <w:numPr>
          <w:ilvl w:val="0"/>
          <w:numId w:val="6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LGBTQ+ friendly lessons for students, teachers, parents, and others;</w:t>
      </w:r>
    </w:p>
    <w:p w14:paraId="2FFC897D" w14:textId="77777777" w:rsidR="000901C0" w:rsidRDefault="000F7157" w:rsidP="000901C0">
      <w:pPr>
        <w:pStyle w:val="ListParagraph"/>
        <w:numPr>
          <w:ilvl w:val="0"/>
          <w:numId w:val="6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Sexuality and Gender education for the early, elementary, middle, and high school years;</w:t>
      </w:r>
    </w:p>
    <w:p w14:paraId="063345F3" w14:textId="77777777" w:rsidR="000901C0" w:rsidRDefault="000901C0" w:rsidP="000901C0">
      <w:pPr>
        <w:pStyle w:val="ListParagraph"/>
        <w:numPr>
          <w:ilvl w:val="0"/>
          <w:numId w:val="6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Social Justice strategies for improving classrooms, schools, and communities – No step is too small and every one matters!</w:t>
      </w:r>
    </w:p>
    <w:p w14:paraId="780F1DF7" w14:textId="77777777" w:rsidR="000901C0" w:rsidRPr="000901C0" w:rsidRDefault="000901C0" w:rsidP="000901C0">
      <w:pPr>
        <w:pStyle w:val="ListParagraph"/>
        <w:numPr>
          <w:ilvl w:val="0"/>
          <w:numId w:val="6"/>
        </w:num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Loving Kindness practice for young people.</w:t>
      </w:r>
    </w:p>
    <w:p w14:paraId="76FD90C0" w14:textId="77777777" w:rsidR="000901C0" w:rsidRDefault="000901C0">
      <w:pPr>
        <w:rPr>
          <w:rFonts w:ascii="Verdana" w:hAnsi="Verdana" w:cs="Verdana"/>
          <w:color w:val="14A0C2"/>
          <w:sz w:val="26"/>
          <w:szCs w:val="26"/>
        </w:rPr>
      </w:pPr>
    </w:p>
    <w:p w14:paraId="78A7180C" w14:textId="77777777" w:rsidR="00CE00F1" w:rsidRDefault="00CE00F1">
      <w:pPr>
        <w:rPr>
          <w:rFonts w:ascii="Verdana" w:hAnsi="Verdana" w:cs="Verdana"/>
          <w:color w:val="14A0C2"/>
          <w:sz w:val="26"/>
          <w:szCs w:val="26"/>
        </w:rPr>
      </w:pPr>
    </w:p>
    <w:p w14:paraId="3D527FC4" w14:textId="77777777" w:rsidR="000F7157" w:rsidRPr="000F7157" w:rsidRDefault="00CE00F1">
      <w:pPr>
        <w:rPr>
          <w:rFonts w:ascii="Verdana" w:hAnsi="Verdana" w:cs="Verdana"/>
          <w:color w:val="14A0C2"/>
          <w:sz w:val="26"/>
          <w:szCs w:val="26"/>
        </w:rPr>
      </w:pPr>
      <w:r>
        <w:rPr>
          <w:rFonts w:ascii="Verdana" w:hAnsi="Verdana" w:cs="Verdana"/>
          <w:color w:val="14A0C2"/>
          <w:sz w:val="26"/>
          <w:szCs w:val="26"/>
        </w:rPr>
        <w:t xml:space="preserve">DAY 5 Positive Psychology and Social Emotional Learning: More Mindfulness for Kids, and how </w:t>
      </w:r>
      <w:r w:rsidRPr="000F7157">
        <w:rPr>
          <w:rFonts w:ascii="Verdana" w:hAnsi="Verdana" w:cs="Verdana"/>
          <w:color w:val="14A0C2"/>
          <w:sz w:val="26"/>
          <w:szCs w:val="26"/>
        </w:rPr>
        <w:t xml:space="preserve">Teachers and Parents can help. </w:t>
      </w:r>
    </w:p>
    <w:p w14:paraId="20FC6257" w14:textId="77777777" w:rsidR="000F7157" w:rsidRPr="000F7157" w:rsidRDefault="000F7157">
      <w:pPr>
        <w:rPr>
          <w:rFonts w:ascii="Verdana" w:hAnsi="Verdana" w:cs="Verdana"/>
          <w:color w:val="14A0C2"/>
          <w:sz w:val="26"/>
          <w:szCs w:val="26"/>
        </w:rPr>
      </w:pPr>
    </w:p>
    <w:p w14:paraId="0D5558CF" w14:textId="77777777" w:rsidR="000F7157" w:rsidRDefault="000F7157" w:rsidP="000F7157">
      <w:pPr>
        <w:pStyle w:val="ListParagraph"/>
        <w:numPr>
          <w:ilvl w:val="0"/>
          <w:numId w:val="7"/>
        </w:numPr>
        <w:rPr>
          <w:rFonts w:ascii="Verdana" w:hAnsi="Verdana"/>
          <w:sz w:val="26"/>
        </w:rPr>
      </w:pPr>
      <w:r w:rsidRPr="000F7157">
        <w:rPr>
          <w:rFonts w:ascii="Verdana" w:hAnsi="Verdana"/>
          <w:sz w:val="26"/>
        </w:rPr>
        <w:t>Self-compassion and compassion in families</w:t>
      </w:r>
    </w:p>
    <w:p w14:paraId="1E3CAF54" w14:textId="77777777" w:rsidR="000F7157" w:rsidRDefault="000F7157" w:rsidP="000F7157">
      <w:pPr>
        <w:pStyle w:val="ListParagraph"/>
        <w:numPr>
          <w:ilvl w:val="1"/>
          <w:numId w:val="7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Research shows that families benefit form self-compassion practice even if only one parent commits to it.</w:t>
      </w:r>
    </w:p>
    <w:p w14:paraId="191EF0DA" w14:textId="77777777" w:rsidR="000F7157" w:rsidRDefault="000F7157" w:rsidP="000F7157">
      <w:pPr>
        <w:pStyle w:val="ListParagraph"/>
        <w:numPr>
          <w:ilvl w:val="1"/>
          <w:numId w:val="7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This presentation focuses on how to implement self-compassion practices in families without </w:t>
      </w:r>
      <w:proofErr w:type="gramStart"/>
      <w:r>
        <w:rPr>
          <w:rFonts w:ascii="Verdana" w:hAnsi="Verdana"/>
          <w:sz w:val="26"/>
        </w:rPr>
        <w:t>requiring any compliance nor</w:t>
      </w:r>
      <w:proofErr w:type="gramEnd"/>
      <w:r>
        <w:rPr>
          <w:rFonts w:ascii="Verdana" w:hAnsi="Verdana"/>
          <w:sz w:val="26"/>
        </w:rPr>
        <w:t xml:space="preserve"> commitment from others.</w:t>
      </w:r>
    </w:p>
    <w:p w14:paraId="530A8BAC" w14:textId="77777777" w:rsidR="000F7157" w:rsidRDefault="000F7157" w:rsidP="000F7157">
      <w:pPr>
        <w:pStyle w:val="ListParagraph"/>
        <w:numPr>
          <w:ilvl w:val="0"/>
          <w:numId w:val="7"/>
        </w:numPr>
        <w:rPr>
          <w:rFonts w:ascii="Verdana" w:hAnsi="Verdana"/>
          <w:sz w:val="26"/>
        </w:rPr>
      </w:pPr>
      <w:r w:rsidRPr="000F7157">
        <w:rPr>
          <w:rFonts w:ascii="Verdana" w:hAnsi="Verdana"/>
          <w:sz w:val="26"/>
        </w:rPr>
        <w:t xml:space="preserve">Self-compassion and compassion </w:t>
      </w:r>
      <w:r>
        <w:rPr>
          <w:rFonts w:ascii="Verdana" w:hAnsi="Verdana"/>
          <w:sz w:val="26"/>
        </w:rPr>
        <w:t>in classrooms</w:t>
      </w:r>
    </w:p>
    <w:p w14:paraId="569D3354" w14:textId="77777777" w:rsidR="000F7157" w:rsidRDefault="000F7157" w:rsidP="000F7157">
      <w:pPr>
        <w:pStyle w:val="ListParagraph"/>
        <w:numPr>
          <w:ilvl w:val="0"/>
          <w:numId w:val="7"/>
        </w:numPr>
        <w:rPr>
          <w:rFonts w:ascii="Verdana" w:hAnsi="Verdana"/>
          <w:sz w:val="26"/>
        </w:rPr>
      </w:pPr>
      <w:r w:rsidRPr="000F7157">
        <w:rPr>
          <w:rFonts w:ascii="Verdana" w:hAnsi="Verdana"/>
          <w:sz w:val="26"/>
        </w:rPr>
        <w:t xml:space="preserve">Self-compassion and compassion </w:t>
      </w:r>
      <w:r>
        <w:rPr>
          <w:rFonts w:ascii="Verdana" w:hAnsi="Verdana"/>
          <w:sz w:val="26"/>
        </w:rPr>
        <w:t>in schools</w:t>
      </w:r>
    </w:p>
    <w:p w14:paraId="67C7024B" w14:textId="77777777" w:rsidR="000F7157" w:rsidRDefault="000F7157" w:rsidP="000F7157">
      <w:pPr>
        <w:pStyle w:val="ListParagraph"/>
        <w:numPr>
          <w:ilvl w:val="0"/>
          <w:numId w:val="7"/>
        </w:numPr>
        <w:rPr>
          <w:rFonts w:ascii="Verdana" w:hAnsi="Verdana"/>
          <w:sz w:val="26"/>
        </w:rPr>
      </w:pPr>
      <w:r w:rsidRPr="000F7157">
        <w:rPr>
          <w:rFonts w:ascii="Verdana" w:hAnsi="Verdana"/>
          <w:sz w:val="26"/>
        </w:rPr>
        <w:t xml:space="preserve">Self-compassion and compassion </w:t>
      </w:r>
      <w:r>
        <w:rPr>
          <w:rFonts w:ascii="Verdana" w:hAnsi="Verdana"/>
          <w:sz w:val="26"/>
        </w:rPr>
        <w:t>for teachers</w:t>
      </w:r>
    </w:p>
    <w:p w14:paraId="58AFDCD9" w14:textId="77777777" w:rsidR="000F7157" w:rsidRDefault="000F7157" w:rsidP="000F7157">
      <w:pPr>
        <w:pStyle w:val="ListParagraph"/>
        <w:numPr>
          <w:ilvl w:val="0"/>
          <w:numId w:val="7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How to teach self-compassion and compassion to students</w:t>
      </w:r>
    </w:p>
    <w:p w14:paraId="6DB8565B" w14:textId="77777777" w:rsidR="00CE00F1" w:rsidRPr="000F7157" w:rsidRDefault="000F7157" w:rsidP="000F7157">
      <w:pPr>
        <w:pStyle w:val="ListParagraph"/>
        <w:numPr>
          <w:ilvl w:val="0"/>
          <w:numId w:val="7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Using Empathy Circles in families, classrooms, schools, and more!</w:t>
      </w:r>
    </w:p>
    <w:sectPr w:rsidR="00CE00F1" w:rsidRPr="000F7157" w:rsidSect="00CE00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2C3"/>
    <w:multiLevelType w:val="hybridMultilevel"/>
    <w:tmpl w:val="57A2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1922"/>
    <w:multiLevelType w:val="hybridMultilevel"/>
    <w:tmpl w:val="EE5A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A5C7A"/>
    <w:multiLevelType w:val="hybridMultilevel"/>
    <w:tmpl w:val="0A98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31C3"/>
    <w:multiLevelType w:val="hybridMultilevel"/>
    <w:tmpl w:val="9FCC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4639E"/>
    <w:multiLevelType w:val="hybridMultilevel"/>
    <w:tmpl w:val="E038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33EDB"/>
    <w:multiLevelType w:val="hybridMultilevel"/>
    <w:tmpl w:val="2C96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A2054"/>
    <w:multiLevelType w:val="hybridMultilevel"/>
    <w:tmpl w:val="D878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00F1"/>
    <w:rsid w:val="000901C0"/>
    <w:rsid w:val="000F467A"/>
    <w:rsid w:val="000F7157"/>
    <w:rsid w:val="00CE0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4B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1829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Lee-Anee Gray</dc:creator>
  <cp:keywords/>
  <cp:lastModifiedBy>R</cp:lastModifiedBy>
  <cp:revision>2</cp:revision>
  <dcterms:created xsi:type="dcterms:W3CDTF">2019-01-11T17:18:00Z</dcterms:created>
  <dcterms:modified xsi:type="dcterms:W3CDTF">2019-01-28T22:03:00Z</dcterms:modified>
</cp:coreProperties>
</file>